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E6" w:rsidRPr="00195FE6" w:rsidRDefault="00195FE6" w:rsidP="00195FE6">
      <w:pPr>
        <w:outlineLvl w:val="0"/>
        <w:rPr>
          <w:rFonts w:asciiTheme="minorHAnsi" w:hAnsiTheme="minorHAnsi" w:cstheme="minorHAnsi"/>
          <w:sz w:val="20"/>
          <w:szCs w:val="20"/>
          <w:lang w:eastAsia="fr-FR"/>
        </w:rPr>
      </w:pPr>
      <w:r w:rsidRPr="00195FE6">
        <w:rPr>
          <w:rFonts w:asciiTheme="minorHAnsi" w:hAnsiTheme="minorHAnsi" w:cstheme="minorHAnsi"/>
          <w:b/>
          <w:bCs/>
          <w:sz w:val="20"/>
          <w:szCs w:val="20"/>
          <w:lang w:eastAsia="fr-FR"/>
        </w:rPr>
        <w:t>Envoyé :</w:t>
      </w:r>
      <w:r w:rsidRPr="00195FE6">
        <w:rPr>
          <w:rFonts w:asciiTheme="minorHAnsi" w:hAnsiTheme="minorHAnsi" w:cstheme="minorHAnsi"/>
          <w:sz w:val="20"/>
          <w:szCs w:val="20"/>
          <w:lang w:eastAsia="fr-FR"/>
        </w:rPr>
        <w:t xml:space="preserve"> lundi 23 mars 2020 11:49</w:t>
      </w:r>
      <w:r w:rsidRPr="00195FE6">
        <w:rPr>
          <w:rFonts w:asciiTheme="minorHAnsi" w:hAnsiTheme="minorHAnsi" w:cstheme="minorHAnsi"/>
          <w:sz w:val="20"/>
          <w:szCs w:val="20"/>
          <w:lang w:eastAsia="fr-FR"/>
        </w:rPr>
        <w:br/>
      </w:r>
      <w:r w:rsidRPr="00195FE6">
        <w:rPr>
          <w:rFonts w:asciiTheme="minorHAnsi" w:hAnsiTheme="minorHAnsi" w:cstheme="minorHAnsi"/>
          <w:b/>
          <w:bCs/>
          <w:sz w:val="20"/>
          <w:szCs w:val="20"/>
          <w:lang w:eastAsia="fr-FR"/>
        </w:rPr>
        <w:t>Objet :</w:t>
      </w:r>
      <w:r w:rsidRPr="00195FE6">
        <w:rPr>
          <w:rFonts w:asciiTheme="minorHAnsi" w:hAnsiTheme="minorHAnsi" w:cstheme="minorHAnsi"/>
          <w:sz w:val="20"/>
          <w:szCs w:val="20"/>
          <w:lang w:eastAsia="fr-FR"/>
        </w:rPr>
        <w:t xml:space="preserve"> Dernière minute: situation </w:t>
      </w:r>
      <w:proofErr w:type="spellStart"/>
      <w:r w:rsidRPr="00195FE6">
        <w:rPr>
          <w:rFonts w:asciiTheme="minorHAnsi" w:hAnsiTheme="minorHAnsi" w:cstheme="minorHAnsi"/>
          <w:sz w:val="20"/>
          <w:szCs w:val="20"/>
          <w:lang w:eastAsia="fr-FR"/>
        </w:rPr>
        <w:t>Covid</w:t>
      </w:r>
      <w:proofErr w:type="spellEnd"/>
      <w:r w:rsidRPr="00195FE6">
        <w:rPr>
          <w:rFonts w:asciiTheme="minorHAnsi" w:hAnsiTheme="minorHAnsi" w:cstheme="minorHAnsi"/>
          <w:sz w:val="20"/>
          <w:szCs w:val="20"/>
          <w:lang w:eastAsia="fr-FR"/>
        </w:rPr>
        <w:t xml:space="preserve"> 19 en Sud-Ouest</w:t>
      </w:r>
    </w:p>
    <w:p w:rsidR="00195FE6" w:rsidRPr="00195FE6" w:rsidRDefault="00195FE6" w:rsidP="00195FE6">
      <w:pPr>
        <w:rPr>
          <w:rFonts w:asciiTheme="minorHAnsi" w:hAnsiTheme="minorHAnsi" w:cstheme="minorHAnsi"/>
          <w:b/>
          <w:bCs/>
          <w:sz w:val="20"/>
          <w:szCs w:val="20"/>
        </w:rPr>
      </w:pPr>
    </w:p>
    <w:p w:rsidR="00195FE6" w:rsidRPr="00195FE6" w:rsidRDefault="00195FE6" w:rsidP="00195FE6">
      <w:pPr>
        <w:jc w:val="center"/>
        <w:rPr>
          <w:rFonts w:asciiTheme="minorHAnsi" w:hAnsiTheme="minorHAnsi" w:cstheme="minorHAnsi"/>
          <w:b/>
          <w:bCs/>
          <w:sz w:val="24"/>
          <w:szCs w:val="24"/>
        </w:rPr>
      </w:pPr>
      <w:r w:rsidRPr="00195FE6">
        <w:rPr>
          <w:rFonts w:asciiTheme="minorHAnsi" w:hAnsiTheme="minorHAnsi" w:cstheme="minorHAnsi"/>
          <w:b/>
          <w:bCs/>
          <w:sz w:val="24"/>
          <w:szCs w:val="24"/>
        </w:rPr>
        <w:t>DERNIERE MINUTE</w:t>
      </w:r>
    </w:p>
    <w:p w:rsidR="00195FE6" w:rsidRPr="00195FE6" w:rsidRDefault="00195FE6" w:rsidP="00195FE6">
      <w:pPr>
        <w:rPr>
          <w:rFonts w:asciiTheme="minorHAnsi" w:hAnsiTheme="minorHAnsi" w:cstheme="minorHAnsi"/>
          <w:sz w:val="20"/>
          <w:szCs w:val="20"/>
        </w:rPr>
      </w:pPr>
    </w:p>
    <w:p w:rsidR="00195FE6" w:rsidRPr="00195FE6" w:rsidRDefault="00195FE6" w:rsidP="00195FE6">
      <w:pPr>
        <w:rPr>
          <w:rFonts w:asciiTheme="minorHAnsi" w:hAnsiTheme="minorHAnsi" w:cstheme="minorHAnsi"/>
          <w:sz w:val="20"/>
          <w:szCs w:val="20"/>
        </w:rPr>
      </w:pPr>
      <w:r w:rsidRPr="00195FE6">
        <w:rPr>
          <w:rFonts w:asciiTheme="minorHAnsi" w:hAnsiTheme="minorHAnsi" w:cstheme="minorHAnsi"/>
          <w:sz w:val="20"/>
          <w:szCs w:val="20"/>
        </w:rPr>
        <w:t>Chère adhérente, cher adhérent,</w:t>
      </w:r>
    </w:p>
    <w:p w:rsidR="00195FE6" w:rsidRPr="00195FE6" w:rsidRDefault="00195FE6" w:rsidP="00195FE6">
      <w:pPr>
        <w:rPr>
          <w:rFonts w:asciiTheme="minorHAnsi" w:hAnsiTheme="minorHAnsi" w:cstheme="minorHAnsi"/>
          <w:sz w:val="20"/>
          <w:szCs w:val="20"/>
        </w:rPr>
      </w:pPr>
    </w:p>
    <w:p w:rsidR="00195FE6" w:rsidRPr="00195FE6" w:rsidRDefault="00195FE6" w:rsidP="00195FE6">
      <w:pPr>
        <w:rPr>
          <w:rFonts w:asciiTheme="minorHAnsi" w:hAnsiTheme="minorHAnsi" w:cstheme="minorHAnsi"/>
          <w:sz w:val="20"/>
          <w:szCs w:val="20"/>
        </w:rPr>
      </w:pPr>
      <w:r w:rsidRPr="00195FE6">
        <w:rPr>
          <w:rFonts w:asciiTheme="minorHAnsi" w:hAnsiTheme="minorHAnsi" w:cstheme="minorHAnsi"/>
          <w:sz w:val="20"/>
          <w:szCs w:val="20"/>
        </w:rPr>
        <w:t>En sus des 5 communications nationales et fiches pratiques qui ont été mis à votre disposition sur notre site SNB national, je vous propose un point de la situation en Sud-Ouest en date du vendredi 20 mars 2020.</w:t>
      </w:r>
    </w:p>
    <w:p w:rsidR="00195FE6" w:rsidRPr="00195FE6" w:rsidRDefault="00195FE6" w:rsidP="00195FE6">
      <w:pPr>
        <w:rPr>
          <w:rFonts w:asciiTheme="minorHAnsi" w:hAnsiTheme="minorHAnsi" w:cstheme="minorHAnsi"/>
          <w:sz w:val="20"/>
          <w:szCs w:val="20"/>
        </w:rPr>
      </w:pPr>
      <w:bookmarkStart w:id="0" w:name="_GoBack"/>
    </w:p>
    <w:bookmarkEnd w:id="0"/>
    <w:p w:rsidR="00195FE6" w:rsidRPr="00195FE6" w:rsidRDefault="00195FE6" w:rsidP="00195FE6">
      <w:pPr>
        <w:rPr>
          <w:rFonts w:asciiTheme="minorHAnsi" w:hAnsiTheme="minorHAnsi" w:cstheme="minorHAnsi"/>
          <w:sz w:val="20"/>
          <w:szCs w:val="20"/>
        </w:rPr>
      </w:pPr>
      <w:r w:rsidRPr="00195FE6">
        <w:rPr>
          <w:rFonts w:asciiTheme="minorHAnsi" w:hAnsiTheme="minorHAnsi" w:cstheme="minorHAnsi"/>
          <w:sz w:val="20"/>
          <w:szCs w:val="20"/>
        </w:rPr>
        <w:t>A vendredi donc et compte tenu de l’urgence sanitaire exceptionnelle actuelle, 554 collègues étaient présents dans la DDR Sud-ouest et 46 en télétravail (qui va être de plus en plus généralisé avec l’élargissement de la bande passante).</w:t>
      </w:r>
    </w:p>
    <w:p w:rsidR="00195FE6" w:rsidRPr="00195FE6" w:rsidRDefault="00195FE6" w:rsidP="00195FE6">
      <w:pPr>
        <w:rPr>
          <w:rFonts w:asciiTheme="minorHAnsi" w:hAnsiTheme="minorHAnsi" w:cstheme="minorHAnsi"/>
          <w:sz w:val="20"/>
          <w:szCs w:val="20"/>
        </w:rPr>
      </w:pPr>
      <w:r w:rsidRPr="00195FE6">
        <w:rPr>
          <w:rFonts w:asciiTheme="minorHAnsi" w:hAnsiTheme="minorHAnsi" w:cstheme="minorHAnsi"/>
          <w:sz w:val="20"/>
          <w:szCs w:val="20"/>
        </w:rPr>
        <w:t xml:space="preserve">16 agences sont fermées : Mérignac </w:t>
      </w:r>
      <w:proofErr w:type="spellStart"/>
      <w:r w:rsidRPr="00195FE6">
        <w:rPr>
          <w:rFonts w:asciiTheme="minorHAnsi" w:hAnsiTheme="minorHAnsi" w:cstheme="minorHAnsi"/>
          <w:sz w:val="20"/>
          <w:szCs w:val="20"/>
        </w:rPr>
        <w:t>Mondésir</w:t>
      </w:r>
      <w:proofErr w:type="spellEnd"/>
      <w:r w:rsidRPr="00195FE6">
        <w:rPr>
          <w:rFonts w:asciiTheme="minorHAnsi" w:hAnsiTheme="minorHAnsi" w:cstheme="minorHAnsi"/>
          <w:sz w:val="20"/>
          <w:szCs w:val="20"/>
        </w:rPr>
        <w:t xml:space="preserve">, St </w:t>
      </w:r>
      <w:proofErr w:type="spellStart"/>
      <w:r w:rsidRPr="00195FE6">
        <w:rPr>
          <w:rFonts w:asciiTheme="minorHAnsi" w:hAnsiTheme="minorHAnsi" w:cstheme="minorHAnsi"/>
          <w:sz w:val="20"/>
          <w:szCs w:val="20"/>
        </w:rPr>
        <w:t>Emilion</w:t>
      </w:r>
      <w:proofErr w:type="spellEnd"/>
      <w:r w:rsidRPr="00195FE6">
        <w:rPr>
          <w:rFonts w:asciiTheme="minorHAnsi" w:hAnsiTheme="minorHAnsi" w:cstheme="minorHAnsi"/>
          <w:sz w:val="20"/>
          <w:szCs w:val="20"/>
        </w:rPr>
        <w:t xml:space="preserve">, Bordeaux Palais, Bordeaux Grand Parc, Gujan-Mestras, Billère, Pau Thiers, Agen le Passage, Hendaye, Ustaritz, Nérac, Biarritz St Charles, Limoges Carnot, St Yrieix, Aubusson, </w:t>
      </w:r>
      <w:proofErr w:type="spellStart"/>
      <w:r w:rsidRPr="00195FE6">
        <w:rPr>
          <w:rFonts w:asciiTheme="minorHAnsi" w:hAnsiTheme="minorHAnsi" w:cstheme="minorHAnsi"/>
          <w:sz w:val="20"/>
          <w:szCs w:val="20"/>
        </w:rPr>
        <w:t>Terrasson</w:t>
      </w:r>
      <w:proofErr w:type="spellEnd"/>
      <w:r w:rsidRPr="00195FE6">
        <w:rPr>
          <w:rFonts w:asciiTheme="minorHAnsi" w:hAnsiTheme="minorHAnsi" w:cstheme="minorHAnsi"/>
          <w:sz w:val="20"/>
          <w:szCs w:val="20"/>
        </w:rPr>
        <w:t>.</w:t>
      </w:r>
    </w:p>
    <w:p w:rsidR="00195FE6" w:rsidRPr="00195FE6" w:rsidRDefault="00195FE6" w:rsidP="00195FE6">
      <w:pPr>
        <w:rPr>
          <w:rFonts w:asciiTheme="minorHAnsi" w:hAnsiTheme="minorHAnsi" w:cstheme="minorHAnsi"/>
          <w:sz w:val="20"/>
          <w:szCs w:val="20"/>
        </w:rPr>
      </w:pPr>
      <w:r w:rsidRPr="00195FE6">
        <w:rPr>
          <w:rFonts w:asciiTheme="minorHAnsi" w:hAnsiTheme="minorHAnsi" w:cstheme="minorHAnsi"/>
          <w:sz w:val="20"/>
          <w:szCs w:val="20"/>
        </w:rPr>
        <w:t>3 nouvelles agences étaient programmées pour être fermées à partir du samedi : Bellac, Confolens et Ste Foy la Grande.</w:t>
      </w:r>
    </w:p>
    <w:p w:rsidR="00195FE6" w:rsidRPr="00195FE6" w:rsidRDefault="00195FE6" w:rsidP="00195FE6">
      <w:pPr>
        <w:rPr>
          <w:rFonts w:asciiTheme="minorHAnsi" w:hAnsiTheme="minorHAnsi" w:cstheme="minorHAnsi"/>
          <w:sz w:val="20"/>
          <w:szCs w:val="20"/>
        </w:rPr>
      </w:pPr>
      <w:r w:rsidRPr="00195FE6">
        <w:rPr>
          <w:rFonts w:asciiTheme="minorHAnsi" w:hAnsiTheme="minorHAnsi" w:cstheme="minorHAnsi"/>
          <w:sz w:val="20"/>
          <w:szCs w:val="20"/>
        </w:rPr>
        <w:t>Le DDR SO a créé une cellule de crise qui se réunit chaque jour à 13h30 composée notamment du RRH et de vos 4 DR afin de piloter et coordonner les sujets autour de la sécurité sanitaire en agences et dans les différents sites SO, la partie relation et communication clients .</w:t>
      </w:r>
    </w:p>
    <w:p w:rsidR="00195FE6" w:rsidRPr="00195FE6" w:rsidRDefault="00195FE6" w:rsidP="00195FE6">
      <w:pPr>
        <w:rPr>
          <w:rFonts w:asciiTheme="minorHAnsi" w:hAnsiTheme="minorHAnsi" w:cstheme="minorHAnsi"/>
          <w:sz w:val="20"/>
          <w:szCs w:val="20"/>
        </w:rPr>
      </w:pPr>
      <w:r w:rsidRPr="00195FE6">
        <w:rPr>
          <w:rFonts w:asciiTheme="minorHAnsi" w:hAnsiTheme="minorHAnsi" w:cstheme="minorHAnsi"/>
          <w:sz w:val="20"/>
          <w:szCs w:val="20"/>
        </w:rPr>
        <w:t>Au cours de notre CSE de vendredi, le SNB a demandé pour des raisons sanitaires :</w:t>
      </w:r>
    </w:p>
    <w:p w:rsidR="00195FE6" w:rsidRPr="00195FE6" w:rsidRDefault="00195FE6" w:rsidP="00195FE6">
      <w:pPr>
        <w:pStyle w:val="Paragraphedeliste"/>
        <w:numPr>
          <w:ilvl w:val="0"/>
          <w:numId w:val="1"/>
        </w:numPr>
        <w:spacing w:after="200" w:line="276" w:lineRule="auto"/>
        <w:contextualSpacing/>
        <w:rPr>
          <w:rFonts w:asciiTheme="minorHAnsi" w:hAnsiTheme="minorHAnsi" w:cstheme="minorHAnsi"/>
          <w:sz w:val="20"/>
          <w:szCs w:val="20"/>
        </w:rPr>
      </w:pPr>
      <w:r w:rsidRPr="00195FE6">
        <w:rPr>
          <w:rFonts w:asciiTheme="minorHAnsi" w:hAnsiTheme="minorHAnsi" w:cstheme="minorHAnsi"/>
          <w:sz w:val="20"/>
          <w:szCs w:val="20"/>
        </w:rPr>
        <w:t>que dans les agences au nouveau concept qui concentrent, de par leur principe d’open-</w:t>
      </w:r>
      <w:proofErr w:type="spellStart"/>
      <w:r w:rsidRPr="00195FE6">
        <w:rPr>
          <w:rFonts w:asciiTheme="minorHAnsi" w:hAnsiTheme="minorHAnsi" w:cstheme="minorHAnsi"/>
          <w:sz w:val="20"/>
          <w:szCs w:val="20"/>
        </w:rPr>
        <w:t>space</w:t>
      </w:r>
      <w:proofErr w:type="spellEnd"/>
      <w:r w:rsidRPr="00195FE6">
        <w:rPr>
          <w:rFonts w:asciiTheme="minorHAnsi" w:hAnsiTheme="minorHAnsi" w:cstheme="minorHAnsi"/>
          <w:sz w:val="20"/>
          <w:szCs w:val="20"/>
        </w:rPr>
        <w:t>, les effectifs, le mot d’ordre donné par les managers soit, sans ambiguïté, de délaisser et quitter ses open-</w:t>
      </w:r>
      <w:proofErr w:type="spellStart"/>
      <w:r w:rsidRPr="00195FE6">
        <w:rPr>
          <w:rFonts w:asciiTheme="minorHAnsi" w:hAnsiTheme="minorHAnsi" w:cstheme="minorHAnsi"/>
          <w:sz w:val="20"/>
          <w:szCs w:val="20"/>
        </w:rPr>
        <w:t>space</w:t>
      </w:r>
      <w:proofErr w:type="spellEnd"/>
      <w:r w:rsidRPr="00195FE6">
        <w:rPr>
          <w:rFonts w:asciiTheme="minorHAnsi" w:hAnsiTheme="minorHAnsi" w:cstheme="minorHAnsi"/>
          <w:sz w:val="20"/>
          <w:szCs w:val="20"/>
        </w:rPr>
        <w:t xml:space="preserve"> pour occuper prioritairement les salons d’accueils clients fermés ou semi ouverts afin de limiter la concentration des personnes</w:t>
      </w:r>
    </w:p>
    <w:p w:rsidR="00195FE6" w:rsidRPr="00195FE6" w:rsidRDefault="00195FE6" w:rsidP="00195FE6">
      <w:pPr>
        <w:pStyle w:val="Paragraphedeliste"/>
        <w:numPr>
          <w:ilvl w:val="0"/>
          <w:numId w:val="1"/>
        </w:numPr>
        <w:rPr>
          <w:rFonts w:asciiTheme="minorHAnsi" w:hAnsiTheme="minorHAnsi" w:cstheme="minorHAnsi"/>
          <w:sz w:val="20"/>
          <w:szCs w:val="20"/>
        </w:rPr>
      </w:pPr>
      <w:r w:rsidRPr="00195FE6">
        <w:rPr>
          <w:rFonts w:asciiTheme="minorHAnsi" w:hAnsiTheme="minorHAnsi" w:cstheme="minorHAnsi"/>
          <w:sz w:val="20"/>
          <w:szCs w:val="20"/>
        </w:rPr>
        <w:t>qu’à l’instar de ce qui est fait en état-major et à POSC en continuité de service, les effectifs des agences et services importantes soient divisés pour un fonctionnement alterné (décision retenue depuis par la Direction)</w:t>
      </w:r>
    </w:p>
    <w:p w:rsidR="00195FE6" w:rsidRPr="00195FE6" w:rsidRDefault="00195FE6" w:rsidP="00195FE6">
      <w:pPr>
        <w:pStyle w:val="Paragraphedeliste"/>
        <w:numPr>
          <w:ilvl w:val="0"/>
          <w:numId w:val="1"/>
        </w:numPr>
        <w:rPr>
          <w:rFonts w:asciiTheme="minorHAnsi" w:hAnsiTheme="minorHAnsi" w:cstheme="minorHAnsi"/>
          <w:sz w:val="20"/>
          <w:szCs w:val="20"/>
        </w:rPr>
      </w:pPr>
      <w:r w:rsidRPr="00195FE6">
        <w:rPr>
          <w:rFonts w:asciiTheme="minorHAnsi" w:hAnsiTheme="minorHAnsi" w:cstheme="minorHAnsi"/>
          <w:sz w:val="20"/>
          <w:szCs w:val="20"/>
        </w:rPr>
        <w:t>d’empêcher la concentration des effectifs présents par la fermeture d’agences ou le regroupement de personnes amenant l’agence accueillante à avoir un effectif supérieur à sa situation habituelle (cas constatés sur le terrain la semaine dernière)</w:t>
      </w:r>
    </w:p>
    <w:p w:rsidR="00195FE6" w:rsidRPr="00195FE6" w:rsidRDefault="00195FE6" w:rsidP="00195FE6">
      <w:pPr>
        <w:pStyle w:val="Paragraphedeliste"/>
        <w:numPr>
          <w:ilvl w:val="0"/>
          <w:numId w:val="1"/>
        </w:numPr>
        <w:rPr>
          <w:rFonts w:asciiTheme="minorHAnsi" w:hAnsiTheme="minorHAnsi" w:cstheme="minorHAnsi"/>
          <w:sz w:val="20"/>
          <w:szCs w:val="20"/>
        </w:rPr>
      </w:pPr>
      <w:r w:rsidRPr="00195FE6">
        <w:rPr>
          <w:rFonts w:asciiTheme="minorHAnsi" w:hAnsiTheme="minorHAnsi" w:cstheme="minorHAnsi"/>
          <w:sz w:val="20"/>
          <w:szCs w:val="20"/>
        </w:rPr>
        <w:t>de limiter les déplacements (y compris ceux des équipiers d’appui) pour limiter les risques de propagation</w:t>
      </w:r>
    </w:p>
    <w:p w:rsidR="00195FE6" w:rsidRPr="00195FE6" w:rsidRDefault="00195FE6" w:rsidP="00195FE6">
      <w:pPr>
        <w:pStyle w:val="Paragraphedeliste"/>
        <w:numPr>
          <w:ilvl w:val="0"/>
          <w:numId w:val="1"/>
        </w:numPr>
        <w:rPr>
          <w:rFonts w:asciiTheme="minorHAnsi" w:hAnsiTheme="minorHAnsi" w:cstheme="minorHAnsi"/>
          <w:sz w:val="20"/>
          <w:szCs w:val="20"/>
        </w:rPr>
      </w:pPr>
      <w:r w:rsidRPr="00195FE6">
        <w:rPr>
          <w:rFonts w:asciiTheme="minorHAnsi" w:hAnsiTheme="minorHAnsi" w:cstheme="minorHAnsi"/>
          <w:sz w:val="20"/>
          <w:szCs w:val="20"/>
        </w:rPr>
        <w:t>de rembourser les IK pour se rendre au travail afin d’éviter les transports en commun (décision retenue depuis par la Direction)</w:t>
      </w:r>
    </w:p>
    <w:p w:rsidR="00195FE6" w:rsidRPr="00195FE6" w:rsidRDefault="00195FE6" w:rsidP="00195FE6">
      <w:pPr>
        <w:jc w:val="both"/>
        <w:rPr>
          <w:rFonts w:asciiTheme="minorHAnsi" w:hAnsiTheme="minorHAnsi" w:cstheme="minorHAnsi"/>
          <w:sz w:val="20"/>
          <w:szCs w:val="20"/>
        </w:rPr>
      </w:pPr>
    </w:p>
    <w:p w:rsidR="00195FE6" w:rsidRPr="00195FE6" w:rsidRDefault="00195FE6" w:rsidP="00195FE6">
      <w:pPr>
        <w:jc w:val="both"/>
        <w:rPr>
          <w:rFonts w:asciiTheme="minorHAnsi" w:hAnsiTheme="minorHAnsi" w:cstheme="minorHAnsi"/>
          <w:sz w:val="20"/>
          <w:szCs w:val="20"/>
        </w:rPr>
      </w:pPr>
      <w:r w:rsidRPr="00195FE6">
        <w:rPr>
          <w:rFonts w:asciiTheme="minorHAnsi" w:hAnsiTheme="minorHAnsi" w:cstheme="minorHAnsi"/>
          <w:sz w:val="20"/>
          <w:szCs w:val="20"/>
        </w:rPr>
        <w:t>Par ailleurs, nous avons fait remarquer que le site LCL et l’application, permettent toujours la possibilité pour nos clients de prendre RDV avec un conseiller avec le choix rdv téléphonique ou rdv en agence et avons demandé que cette possibilité de RV agence soit bloquée pendant la période actuelle.</w:t>
      </w:r>
    </w:p>
    <w:p w:rsidR="00195FE6" w:rsidRPr="00195FE6" w:rsidRDefault="00195FE6" w:rsidP="00195FE6">
      <w:pPr>
        <w:jc w:val="both"/>
        <w:rPr>
          <w:rFonts w:asciiTheme="minorHAnsi" w:hAnsiTheme="minorHAnsi" w:cstheme="minorHAnsi"/>
          <w:sz w:val="20"/>
          <w:szCs w:val="20"/>
        </w:rPr>
      </w:pPr>
    </w:p>
    <w:p w:rsidR="00195FE6" w:rsidRPr="00195FE6" w:rsidRDefault="00195FE6" w:rsidP="00195FE6">
      <w:pPr>
        <w:jc w:val="both"/>
        <w:rPr>
          <w:rFonts w:asciiTheme="minorHAnsi" w:hAnsiTheme="minorHAnsi" w:cstheme="minorHAnsi"/>
          <w:sz w:val="20"/>
          <w:szCs w:val="20"/>
        </w:rPr>
      </w:pPr>
    </w:p>
    <w:p w:rsidR="00195FE6" w:rsidRPr="00195FE6" w:rsidRDefault="00195FE6" w:rsidP="00195FE6">
      <w:pPr>
        <w:jc w:val="both"/>
        <w:rPr>
          <w:rFonts w:asciiTheme="minorHAnsi" w:hAnsiTheme="minorHAnsi" w:cstheme="minorHAnsi"/>
          <w:sz w:val="20"/>
          <w:szCs w:val="20"/>
        </w:rPr>
      </w:pPr>
      <w:r w:rsidRPr="00195FE6">
        <w:rPr>
          <w:rFonts w:asciiTheme="minorHAnsi" w:hAnsiTheme="minorHAnsi" w:cstheme="minorHAnsi"/>
          <w:sz w:val="20"/>
          <w:szCs w:val="20"/>
        </w:rPr>
        <w:t>Enfin, pour votre information, nous vous précisons que, dans le cadre de l’application de notre complémentaire santé, il est possible d’obtenir en cas d’indisponibilité de votre médecin traitant, la consultation à distance 7 jours sur 7 d’un médecin généraliste (service inclus dans les garanties assistance de notre contrat). Pour échanger avec un médecin par téléphone composer le 09 69 32 84 18.</w:t>
      </w:r>
    </w:p>
    <w:p w:rsidR="00195FE6" w:rsidRPr="00195FE6" w:rsidRDefault="00195FE6" w:rsidP="00195FE6">
      <w:pPr>
        <w:jc w:val="both"/>
        <w:rPr>
          <w:rFonts w:asciiTheme="minorHAnsi" w:hAnsiTheme="minorHAnsi" w:cstheme="minorHAnsi"/>
          <w:sz w:val="20"/>
          <w:szCs w:val="20"/>
        </w:rPr>
      </w:pPr>
    </w:p>
    <w:p w:rsidR="00195FE6" w:rsidRPr="00195FE6" w:rsidRDefault="00195FE6" w:rsidP="00195FE6">
      <w:pPr>
        <w:rPr>
          <w:rFonts w:asciiTheme="minorHAnsi" w:hAnsiTheme="minorHAnsi" w:cstheme="minorHAnsi"/>
          <w:sz w:val="20"/>
          <w:szCs w:val="20"/>
        </w:rPr>
      </w:pPr>
      <w:r w:rsidRPr="00195FE6">
        <w:rPr>
          <w:rFonts w:asciiTheme="minorHAnsi" w:hAnsiTheme="minorHAnsi" w:cstheme="minorHAnsi"/>
          <w:sz w:val="20"/>
          <w:szCs w:val="20"/>
        </w:rPr>
        <w:t>Bonne semaine à toutes et à tous.</w:t>
      </w:r>
    </w:p>
    <w:p w:rsidR="00195FE6" w:rsidRPr="00195FE6" w:rsidRDefault="00195FE6" w:rsidP="00195FE6">
      <w:pPr>
        <w:rPr>
          <w:rFonts w:asciiTheme="minorHAnsi" w:hAnsiTheme="minorHAnsi" w:cstheme="minorHAnsi"/>
          <w:sz w:val="20"/>
          <w:szCs w:val="20"/>
        </w:rPr>
      </w:pPr>
      <w:r w:rsidRPr="00195FE6">
        <w:rPr>
          <w:rFonts w:asciiTheme="minorHAnsi" w:hAnsiTheme="minorHAnsi" w:cstheme="minorHAnsi"/>
          <w:sz w:val="20"/>
          <w:szCs w:val="20"/>
        </w:rPr>
        <w:t>Prenez bien soin de vous et de vos proches.</w:t>
      </w:r>
    </w:p>
    <w:p w:rsidR="00195FE6" w:rsidRPr="00195FE6" w:rsidRDefault="00195FE6" w:rsidP="00195FE6">
      <w:pPr>
        <w:rPr>
          <w:rFonts w:asciiTheme="minorHAnsi" w:hAnsiTheme="minorHAnsi" w:cstheme="minorHAnsi"/>
          <w:color w:val="1F497D"/>
          <w:sz w:val="20"/>
          <w:szCs w:val="20"/>
        </w:rPr>
      </w:pPr>
      <w:r w:rsidRPr="00195FE6">
        <w:rPr>
          <w:rFonts w:asciiTheme="minorHAnsi" w:hAnsiTheme="minorHAnsi" w:cstheme="minorHAnsi"/>
          <w:sz w:val="20"/>
          <w:szCs w:val="20"/>
        </w:rPr>
        <w:t>Amicalement.</w:t>
      </w:r>
    </w:p>
    <w:p w:rsidR="00195FE6" w:rsidRPr="00195FE6" w:rsidRDefault="00195FE6" w:rsidP="00195FE6">
      <w:pPr>
        <w:rPr>
          <w:rFonts w:asciiTheme="minorHAnsi" w:hAnsiTheme="minorHAnsi" w:cstheme="minorHAnsi"/>
          <w:color w:val="1F497D"/>
          <w:sz w:val="20"/>
          <w:szCs w:val="20"/>
        </w:rPr>
      </w:pPr>
    </w:p>
    <w:p w:rsidR="00195FE6" w:rsidRPr="00195FE6" w:rsidRDefault="00195FE6" w:rsidP="00195FE6">
      <w:pPr>
        <w:rPr>
          <w:rFonts w:asciiTheme="minorHAnsi" w:hAnsiTheme="minorHAnsi" w:cstheme="minorHAnsi"/>
          <w:sz w:val="20"/>
          <w:szCs w:val="20"/>
          <w:lang w:eastAsia="fr-FR"/>
        </w:rPr>
      </w:pPr>
      <w:r w:rsidRPr="00195FE6">
        <w:rPr>
          <w:rFonts w:asciiTheme="minorHAnsi" w:hAnsiTheme="minorHAnsi" w:cstheme="minorHAnsi"/>
          <w:sz w:val="20"/>
          <w:szCs w:val="20"/>
          <w:lang w:eastAsia="fr-FR"/>
        </w:rPr>
        <w:t>F de SARASQUETA</w:t>
      </w:r>
    </w:p>
    <w:p w:rsidR="00195FE6" w:rsidRPr="00195FE6" w:rsidRDefault="00195FE6" w:rsidP="00195FE6">
      <w:pPr>
        <w:rPr>
          <w:rFonts w:asciiTheme="minorHAnsi" w:hAnsiTheme="minorHAnsi" w:cstheme="minorHAnsi"/>
          <w:sz w:val="20"/>
          <w:szCs w:val="20"/>
          <w:lang w:eastAsia="fr-FR"/>
        </w:rPr>
      </w:pPr>
      <w:r w:rsidRPr="00195FE6">
        <w:rPr>
          <w:rFonts w:asciiTheme="minorHAnsi" w:hAnsiTheme="minorHAnsi" w:cstheme="minorHAnsi"/>
          <w:sz w:val="20"/>
          <w:szCs w:val="20"/>
          <w:lang w:eastAsia="fr-FR"/>
        </w:rPr>
        <w:t>DSR  SNB LCL Sud-Ouest</w:t>
      </w:r>
    </w:p>
    <w:p w:rsidR="00195FE6" w:rsidRPr="00195FE6" w:rsidRDefault="00195FE6" w:rsidP="00195FE6">
      <w:pPr>
        <w:rPr>
          <w:rFonts w:asciiTheme="minorHAnsi" w:hAnsiTheme="minorHAnsi" w:cstheme="minorHAnsi"/>
          <w:sz w:val="20"/>
          <w:szCs w:val="20"/>
          <w:lang w:eastAsia="fr-FR"/>
        </w:rPr>
      </w:pPr>
      <w:r w:rsidRPr="00195FE6">
        <w:rPr>
          <w:rFonts w:asciiTheme="minorHAnsi" w:hAnsiTheme="minorHAnsi" w:cstheme="minorHAnsi"/>
          <w:sz w:val="20"/>
          <w:szCs w:val="20"/>
          <w:lang w:eastAsia="fr-FR"/>
        </w:rPr>
        <w:t>07 70 29 30 50</w:t>
      </w:r>
    </w:p>
    <w:p w:rsidR="00195FE6" w:rsidRPr="00195FE6" w:rsidRDefault="00195FE6" w:rsidP="00195FE6">
      <w:pPr>
        <w:rPr>
          <w:rFonts w:asciiTheme="minorHAnsi" w:hAnsiTheme="minorHAnsi" w:cstheme="minorHAnsi"/>
          <w:sz w:val="20"/>
          <w:szCs w:val="20"/>
        </w:rPr>
      </w:pPr>
    </w:p>
    <w:p w:rsidR="00F73400" w:rsidRDefault="00F73400"/>
    <w:sectPr w:rsidR="00F734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15C09"/>
    <w:multiLevelType w:val="hybridMultilevel"/>
    <w:tmpl w:val="DB2CAB1C"/>
    <w:lvl w:ilvl="0" w:tplc="5F3AAC8A">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E6"/>
    <w:rsid w:val="00195FE6"/>
    <w:rsid w:val="00F734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E6"/>
    <w:pPr>
      <w:spacing w:after="0" w:line="240" w:lineRule="auto"/>
    </w:pPr>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5FE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E6"/>
    <w:pPr>
      <w:spacing w:after="0" w:line="240" w:lineRule="auto"/>
    </w:pPr>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5F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49958">
      <w:bodyDiv w:val="1"/>
      <w:marLeft w:val="0"/>
      <w:marRight w:val="0"/>
      <w:marTop w:val="0"/>
      <w:marBottom w:val="0"/>
      <w:divBdr>
        <w:top w:val="none" w:sz="0" w:space="0" w:color="auto"/>
        <w:left w:val="none" w:sz="0" w:space="0" w:color="auto"/>
        <w:bottom w:val="none" w:sz="0" w:space="0" w:color="auto"/>
        <w:right w:val="none" w:sz="0" w:space="0" w:color="auto"/>
      </w:divBdr>
    </w:div>
    <w:div w:id="12317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493</Words>
  <Characters>2712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LCL</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FOUACHE Huguette (LCL)</dc:creator>
  <cp:lastModifiedBy>FOUACHE Huguette (LCL)</cp:lastModifiedBy>
  <cp:revision>1</cp:revision>
  <dcterms:created xsi:type="dcterms:W3CDTF">2020-07-24T14:37:00Z</dcterms:created>
  <dcterms:modified xsi:type="dcterms:W3CDTF">2020-07-24T14:41:00Z</dcterms:modified>
</cp:coreProperties>
</file>